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B2" w:rsidRPr="00CD5CCA" w:rsidRDefault="00CD5CCA" w:rsidP="0089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center"/>
        <w:rPr>
          <w:rFonts w:asciiTheme="minorHAnsi" w:hAnsiTheme="minorHAnsi" w:cstheme="minorHAnsi"/>
          <w:sz w:val="48"/>
          <w:szCs w:val="48"/>
        </w:rPr>
      </w:pPr>
      <w:r w:rsidRPr="00CD5CCA">
        <w:rPr>
          <w:rFonts w:asciiTheme="minorHAnsi" w:hAnsiTheme="minorHAnsi" w:cstheme="minorHAnsi"/>
          <w:sz w:val="48"/>
          <w:szCs w:val="48"/>
        </w:rPr>
        <w:t>2020. szeptember 25-é</w:t>
      </w:r>
      <w:r w:rsidR="008C5612" w:rsidRPr="00CD5CCA">
        <w:rPr>
          <w:rFonts w:asciiTheme="minorHAnsi" w:hAnsiTheme="minorHAnsi" w:cstheme="minorHAnsi"/>
          <w:sz w:val="48"/>
          <w:szCs w:val="48"/>
        </w:rPr>
        <w:t>n</w:t>
      </w:r>
      <w:r w:rsidR="00B167F3" w:rsidRPr="00CD5CCA">
        <w:rPr>
          <w:rFonts w:asciiTheme="minorHAnsi" w:hAnsiTheme="minorHAnsi" w:cstheme="minorHAnsi"/>
          <w:sz w:val="48"/>
          <w:szCs w:val="48"/>
        </w:rPr>
        <w:t xml:space="preserve">, </w:t>
      </w:r>
      <w:r w:rsidR="003571B2" w:rsidRPr="00CD5CCA">
        <w:rPr>
          <w:rFonts w:asciiTheme="minorHAnsi" w:hAnsiTheme="minorHAnsi" w:cstheme="minorHAnsi"/>
          <w:sz w:val="48"/>
          <w:szCs w:val="48"/>
        </w:rPr>
        <w:t xml:space="preserve">pénteken </w:t>
      </w:r>
    </w:p>
    <w:p w:rsidR="00C370C5" w:rsidRPr="00CD5CCA" w:rsidRDefault="003571B2" w:rsidP="0089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center"/>
        <w:rPr>
          <w:rFonts w:asciiTheme="minorHAnsi" w:hAnsiTheme="minorHAnsi" w:cstheme="minorHAnsi"/>
          <w:sz w:val="48"/>
          <w:szCs w:val="48"/>
        </w:rPr>
      </w:pPr>
      <w:r w:rsidRPr="00CD5CCA">
        <w:rPr>
          <w:rFonts w:asciiTheme="minorHAnsi" w:hAnsiTheme="minorHAnsi" w:cstheme="minorHAnsi"/>
          <w:sz w:val="48"/>
          <w:szCs w:val="48"/>
        </w:rPr>
        <w:t>este 8 órakor</w:t>
      </w:r>
      <w:r w:rsidR="00BA62D3" w:rsidRPr="00CD5CCA">
        <w:rPr>
          <w:rFonts w:asciiTheme="minorHAnsi" w:hAnsiTheme="minorHAnsi" w:cstheme="minorHAnsi"/>
          <w:sz w:val="48"/>
          <w:szCs w:val="48"/>
        </w:rPr>
        <w:t xml:space="preserve"> </w:t>
      </w:r>
      <w:r w:rsidR="00BD47E3" w:rsidRPr="00CD5CCA">
        <w:rPr>
          <w:rFonts w:asciiTheme="minorHAnsi" w:hAnsiTheme="minorHAnsi" w:cstheme="minorHAnsi"/>
          <w:sz w:val="48"/>
          <w:szCs w:val="48"/>
        </w:rPr>
        <w:t>a</w:t>
      </w:r>
      <w:r w:rsidR="00616CCB" w:rsidRPr="00CD5CCA">
        <w:rPr>
          <w:rFonts w:asciiTheme="minorHAnsi" w:hAnsiTheme="minorHAnsi" w:cstheme="minorHAnsi"/>
          <w:sz w:val="48"/>
          <w:szCs w:val="48"/>
        </w:rPr>
        <w:t xml:space="preserve"> </w:t>
      </w:r>
      <w:r w:rsidR="00217BB9" w:rsidRPr="00CD5CCA">
        <w:rPr>
          <w:rFonts w:asciiTheme="minorHAnsi" w:hAnsiTheme="minorHAnsi" w:cstheme="minorHAnsi"/>
          <w:sz w:val="48"/>
          <w:szCs w:val="48"/>
        </w:rPr>
        <w:t>Dísz</w:t>
      </w:r>
      <w:r w:rsidR="00616CCB" w:rsidRPr="00CD5CCA">
        <w:rPr>
          <w:rFonts w:asciiTheme="minorHAnsi" w:hAnsiTheme="minorHAnsi" w:cstheme="minorHAnsi"/>
          <w:sz w:val="48"/>
          <w:szCs w:val="48"/>
        </w:rPr>
        <w:t>teremben</w:t>
      </w:r>
    </w:p>
    <w:p w:rsidR="00144BEF" w:rsidRPr="00CD5CCA" w:rsidRDefault="00144BEF" w:rsidP="003571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rPr>
          <w:rFonts w:asciiTheme="minorHAnsi" w:hAnsiTheme="minorHAnsi" w:cstheme="minorHAnsi"/>
        </w:rPr>
      </w:pPr>
    </w:p>
    <w:p w:rsidR="00D81350" w:rsidRPr="00CD5CCA" w:rsidRDefault="00CD5CCA" w:rsidP="0089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center"/>
        <w:rPr>
          <w:rFonts w:asciiTheme="minorHAnsi" w:hAnsiTheme="minorHAnsi" w:cstheme="minorHAnsi"/>
          <w:smallCaps/>
          <w:sz w:val="160"/>
          <w:szCs w:val="160"/>
        </w:rPr>
      </w:pPr>
      <w:r w:rsidRPr="00CD5CCA">
        <w:rPr>
          <w:rFonts w:asciiTheme="minorHAnsi" w:hAnsiTheme="minorHAnsi" w:cstheme="minorHAnsi"/>
          <w:smallCaps/>
          <w:sz w:val="160"/>
          <w:szCs w:val="160"/>
        </w:rPr>
        <w:t>Legeza Örs</w:t>
      </w:r>
    </w:p>
    <w:p w:rsidR="00D259E9" w:rsidRPr="00CD5CCA" w:rsidRDefault="00CD5CCA" w:rsidP="00CD5CCA">
      <w:pPr>
        <w:jc w:val="center"/>
        <w:rPr>
          <w:rFonts w:asciiTheme="minorHAnsi" w:hAnsiTheme="minorHAnsi" w:cstheme="minorHAnsi"/>
          <w:iCs/>
          <w:sz w:val="48"/>
          <w:szCs w:val="48"/>
        </w:rPr>
      </w:pPr>
      <w:r w:rsidRPr="00CD5CCA">
        <w:rPr>
          <w:rFonts w:asciiTheme="minorHAnsi" w:hAnsiTheme="minorHAnsi" w:cstheme="minorHAnsi"/>
          <w:sz w:val="48"/>
          <w:szCs w:val="48"/>
        </w:rPr>
        <w:t xml:space="preserve"> fizikus (</w:t>
      </w:r>
      <w:r w:rsidRPr="00CD5CCA">
        <w:rPr>
          <w:rFonts w:asciiTheme="minorHAnsi" w:hAnsiTheme="minorHAnsi" w:cstheme="minorHAnsi"/>
          <w:bCs/>
          <w:iCs/>
          <w:sz w:val="48"/>
          <w:szCs w:val="48"/>
        </w:rPr>
        <w:t>MTA-Wigner Fizikai Kutatóközpont</w:t>
      </w:r>
      <w:r w:rsidRPr="00CD5CCA">
        <w:rPr>
          <w:rFonts w:asciiTheme="minorHAnsi" w:hAnsiTheme="minorHAnsi" w:cstheme="minorHAnsi"/>
          <w:bCs/>
          <w:iCs/>
          <w:sz w:val="48"/>
          <w:szCs w:val="48"/>
        </w:rPr>
        <w:t>)</w:t>
      </w:r>
    </w:p>
    <w:p w:rsidR="00BA62D3" w:rsidRPr="00CD5CCA" w:rsidRDefault="00BE1487" w:rsidP="00BA62D3">
      <w:pPr>
        <w:jc w:val="center"/>
        <w:rPr>
          <w:rFonts w:asciiTheme="minorHAnsi" w:hAnsiTheme="minorHAnsi" w:cstheme="minorHAnsi"/>
          <w:sz w:val="48"/>
          <w:szCs w:val="48"/>
        </w:rPr>
      </w:pPr>
      <w:r w:rsidRPr="00CD5CCA">
        <w:rPr>
          <w:rFonts w:asciiTheme="minorHAnsi" w:hAnsiTheme="minorHAnsi" w:cstheme="minorHAnsi"/>
          <w:sz w:val="48"/>
          <w:szCs w:val="48"/>
        </w:rPr>
        <w:t>tart előadást</w:t>
      </w:r>
    </w:p>
    <w:p w:rsidR="00CD5CCA" w:rsidRPr="00CD5CCA" w:rsidRDefault="00CD5CCA" w:rsidP="00CD5CCA">
      <w:pPr>
        <w:jc w:val="center"/>
        <w:rPr>
          <w:rFonts w:asciiTheme="minorHAnsi" w:hAnsiTheme="minorHAnsi" w:cstheme="minorHAnsi"/>
          <w:iCs/>
          <w:sz w:val="100"/>
          <w:szCs w:val="100"/>
        </w:rPr>
      </w:pPr>
      <w:r w:rsidRPr="00CD5CCA">
        <w:rPr>
          <w:rFonts w:asciiTheme="minorHAnsi" w:hAnsiTheme="minorHAnsi" w:cstheme="minorHAnsi"/>
          <w:bCs/>
          <w:iCs/>
          <w:sz w:val="100"/>
          <w:szCs w:val="100"/>
        </w:rPr>
        <w:t>Jövőnk a kvantumfizika „árnyékában”</w:t>
      </w:r>
    </w:p>
    <w:p w:rsidR="007050CC" w:rsidRPr="00CD5CCA" w:rsidRDefault="007050CC" w:rsidP="00BA62D3">
      <w:pPr>
        <w:jc w:val="center"/>
        <w:rPr>
          <w:rFonts w:asciiTheme="minorHAnsi" w:eastAsia="Times New Roman" w:hAnsiTheme="minorHAnsi" w:cstheme="minorHAnsi"/>
          <w:iCs/>
          <w:sz w:val="36"/>
          <w:szCs w:val="36"/>
        </w:rPr>
      </w:pPr>
    </w:p>
    <w:p w:rsidR="00BA62D3" w:rsidRPr="00CD5CCA" w:rsidRDefault="00BE1487" w:rsidP="00BE1487">
      <w:pPr>
        <w:jc w:val="center"/>
        <w:rPr>
          <w:rFonts w:asciiTheme="minorHAnsi" w:eastAsia="Times New Roman" w:hAnsiTheme="minorHAnsi" w:cstheme="minorHAnsi"/>
          <w:sz w:val="32"/>
          <w:szCs w:val="32"/>
        </w:rPr>
      </w:pPr>
      <w:r w:rsidRPr="00CD5CCA">
        <w:rPr>
          <w:rFonts w:asciiTheme="minorHAnsi" w:eastAsia="Times New Roman" w:hAnsiTheme="minorHAnsi" w:cstheme="minorHAnsi"/>
          <w:sz w:val="32"/>
          <w:szCs w:val="32"/>
        </w:rPr>
        <w:t>címmel.</w:t>
      </w:r>
    </w:p>
    <w:p w:rsidR="00D259E9" w:rsidRPr="00CD5CCA" w:rsidRDefault="00D259E9" w:rsidP="00BE1487">
      <w:pPr>
        <w:jc w:val="center"/>
        <w:rPr>
          <w:rFonts w:asciiTheme="minorHAnsi" w:eastAsia="Times New Roman" w:hAnsiTheme="minorHAnsi" w:cstheme="minorHAnsi"/>
          <w:sz w:val="32"/>
          <w:szCs w:val="32"/>
        </w:rPr>
      </w:pPr>
    </w:p>
    <w:p w:rsidR="007050CC" w:rsidRPr="003435E0" w:rsidRDefault="00CD5CCA" w:rsidP="00CD5CCA">
      <w:pPr>
        <w:jc w:val="center"/>
        <w:rPr>
          <w:rFonts w:asciiTheme="minorHAnsi" w:hAnsiTheme="minorHAnsi" w:cstheme="minorHAnsi"/>
          <w:iCs/>
          <w:sz w:val="32"/>
          <w:szCs w:val="32"/>
        </w:rPr>
      </w:pPr>
      <w:r w:rsidRPr="003435E0">
        <w:rPr>
          <w:rFonts w:asciiTheme="minorHAnsi" w:hAnsiTheme="minorHAnsi" w:cstheme="minorHAnsi"/>
          <w:bCs/>
          <w:iCs/>
          <w:sz w:val="32"/>
          <w:szCs w:val="32"/>
        </w:rPr>
        <w:t xml:space="preserve">A világról alkotott képünk megfigyeléseinken alapszik. Az, hogy valamiről nem tudunk, nem jelenti azt, hogy nem is létezik. Az egyre kisebb méretskálákon megvalósuló fizikai folyamatok vizsgálatával újabb és újabb ismeretre teszünk szert. Még el sem tudjuk képzelni, milyen változásokat hoz majd életünkben a kvantumtechnológia. Világképünk így folyamatosan változik, de vajon a tudomány és hit kizárják-e egymást vagy éppen erősítik? Ilyen és hasonló kérdéseket is érintve nyújt betekintést az előadás a kvantumos világ rejtelmeibe. Habár a matematikai háttér lehet rémisztő, az előadás </w:t>
      </w:r>
      <w:r w:rsidR="000E09BD">
        <w:rPr>
          <w:rFonts w:asciiTheme="minorHAnsi" w:hAnsiTheme="minorHAnsi" w:cstheme="minorHAnsi"/>
          <w:bCs/>
          <w:iCs/>
          <w:sz w:val="32"/>
          <w:szCs w:val="32"/>
        </w:rPr>
        <w:t>mégis megpróbálja</w:t>
      </w:r>
      <w:bookmarkStart w:id="0" w:name="_GoBack"/>
      <w:bookmarkEnd w:id="0"/>
      <w:r w:rsidRPr="003435E0">
        <w:rPr>
          <w:rFonts w:asciiTheme="minorHAnsi" w:hAnsiTheme="minorHAnsi" w:cstheme="minorHAnsi"/>
          <w:bCs/>
          <w:iCs/>
          <w:sz w:val="32"/>
          <w:szCs w:val="32"/>
        </w:rPr>
        <w:t xml:space="preserve"> képi nyelven bemutatni az utóbbi húsz év áttöréseit e területen</w:t>
      </w:r>
      <w:r w:rsidRPr="003435E0">
        <w:rPr>
          <w:rFonts w:asciiTheme="minorHAnsi" w:hAnsiTheme="minorHAnsi" w:cstheme="minorHAnsi"/>
          <w:iCs/>
          <w:sz w:val="32"/>
          <w:szCs w:val="32"/>
        </w:rPr>
        <w:t>.</w:t>
      </w:r>
    </w:p>
    <w:p w:rsidR="00F7728C" w:rsidRPr="003435E0" w:rsidRDefault="003435E0" w:rsidP="00CD5CCA">
      <w:pPr>
        <w:jc w:val="center"/>
        <w:rPr>
          <w:rFonts w:asciiTheme="minorHAnsi" w:hAnsiTheme="minorHAnsi" w:cstheme="minorHAnsi"/>
          <w:iCs/>
          <w:sz w:val="32"/>
          <w:szCs w:val="32"/>
        </w:rPr>
      </w:pPr>
      <w:r w:rsidRPr="003435E0">
        <w:rPr>
          <w:rFonts w:asciiTheme="minorHAnsi" w:hAnsiTheme="minorHAnsi" w:cstheme="minorHAnsi"/>
          <w:iCs/>
          <w:sz w:val="32"/>
          <w:szCs w:val="32"/>
        </w:rPr>
        <w:t>Az előadó pár éve a rangos Humboldt-</w:t>
      </w:r>
      <w:r>
        <w:rPr>
          <w:rFonts w:asciiTheme="minorHAnsi" w:hAnsiTheme="minorHAnsi" w:cstheme="minorHAnsi"/>
          <w:iCs/>
          <w:sz w:val="32"/>
          <w:szCs w:val="32"/>
        </w:rPr>
        <w:t>ösztöndíjban részesült, az MTA do</w:t>
      </w:r>
      <w:r w:rsidRPr="003435E0">
        <w:rPr>
          <w:rFonts w:asciiTheme="minorHAnsi" w:hAnsiTheme="minorHAnsi" w:cstheme="minorHAnsi"/>
          <w:iCs/>
          <w:sz w:val="32"/>
          <w:szCs w:val="32"/>
        </w:rPr>
        <w:t>ktora.</w:t>
      </w:r>
    </w:p>
    <w:p w:rsidR="00D259E9" w:rsidRPr="003435E0" w:rsidRDefault="00D259E9" w:rsidP="00E86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sz w:val="32"/>
          <w:szCs w:val="32"/>
        </w:rPr>
      </w:pPr>
    </w:p>
    <w:p w:rsidR="00D259E9" w:rsidRPr="003435E0" w:rsidRDefault="00CD5CCA" w:rsidP="009D08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sz w:val="32"/>
          <w:szCs w:val="32"/>
        </w:rPr>
      </w:pPr>
      <w:r w:rsidRPr="003435E0">
        <w:rPr>
          <w:rFonts w:asciiTheme="minorHAnsi" w:hAnsiTheme="minorHAnsi" w:cstheme="minorHAnsi"/>
          <w:sz w:val="32"/>
          <w:szCs w:val="32"/>
        </w:rPr>
        <w:t>A 9</w:t>
      </w:r>
      <w:r w:rsidR="009D08DB" w:rsidRPr="003435E0">
        <w:rPr>
          <w:rFonts w:asciiTheme="minorHAnsi" w:hAnsiTheme="minorHAnsi" w:cstheme="minorHAnsi"/>
          <w:sz w:val="32"/>
          <w:szCs w:val="32"/>
        </w:rPr>
        <w:t>-12. évf.</w:t>
      </w:r>
      <w:r w:rsidR="00D3732E" w:rsidRPr="003435E0">
        <w:rPr>
          <w:rFonts w:asciiTheme="minorHAnsi" w:hAnsiTheme="minorHAnsi" w:cstheme="minorHAnsi"/>
          <w:sz w:val="32"/>
          <w:szCs w:val="32"/>
        </w:rPr>
        <w:t xml:space="preserve"> személyesen, a 7-</w:t>
      </w:r>
      <w:r w:rsidRPr="003435E0">
        <w:rPr>
          <w:rFonts w:asciiTheme="minorHAnsi" w:hAnsiTheme="minorHAnsi" w:cstheme="minorHAnsi"/>
          <w:sz w:val="32"/>
          <w:szCs w:val="32"/>
        </w:rPr>
        <w:t>8</w:t>
      </w:r>
      <w:r w:rsidR="00D3732E" w:rsidRPr="003435E0">
        <w:rPr>
          <w:rFonts w:asciiTheme="minorHAnsi" w:hAnsiTheme="minorHAnsi" w:cstheme="minorHAnsi"/>
          <w:sz w:val="32"/>
          <w:szCs w:val="32"/>
        </w:rPr>
        <w:t xml:space="preserve">. évf. </w:t>
      </w:r>
      <w:r w:rsidR="009D08DB" w:rsidRPr="003435E0">
        <w:rPr>
          <w:rFonts w:asciiTheme="minorHAnsi" w:hAnsiTheme="minorHAnsi" w:cstheme="minorHAnsi"/>
          <w:sz w:val="32"/>
          <w:szCs w:val="32"/>
        </w:rPr>
        <w:t>az osztálytermében streamelve követheti az előadást. Kérdéseket élőben és mobilon is lehet majd feltenni.</w:t>
      </w:r>
    </w:p>
    <w:p w:rsidR="009D08DB" w:rsidRPr="00CD5CCA" w:rsidRDefault="009D08DB" w:rsidP="009D08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sz w:val="32"/>
          <w:szCs w:val="32"/>
        </w:rPr>
      </w:pPr>
    </w:p>
    <w:p w:rsidR="00105B0C" w:rsidRPr="00CD5CCA" w:rsidRDefault="00735C3C" w:rsidP="00294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center"/>
        <w:rPr>
          <w:rFonts w:asciiTheme="minorHAnsi" w:hAnsiTheme="minorHAnsi" w:cstheme="minorHAnsi"/>
          <w:b/>
          <w:sz w:val="40"/>
          <w:szCs w:val="40"/>
        </w:rPr>
      </w:pPr>
      <w:r w:rsidRPr="00CD5CCA">
        <w:rPr>
          <w:rFonts w:asciiTheme="minorHAnsi" w:hAnsiTheme="minorHAnsi" w:cstheme="minorHAnsi"/>
          <w:b/>
          <w:sz w:val="40"/>
          <w:szCs w:val="40"/>
        </w:rPr>
        <w:t>M</w:t>
      </w:r>
      <w:r w:rsidR="00105B0C" w:rsidRPr="00CD5CCA">
        <w:rPr>
          <w:rFonts w:asciiTheme="minorHAnsi" w:hAnsiTheme="minorHAnsi" w:cstheme="minorHAnsi"/>
          <w:b/>
          <w:sz w:val="40"/>
          <w:szCs w:val="40"/>
        </w:rPr>
        <w:t>inden érdeklődőt szeretettel hívunk és várunk!</w:t>
      </w:r>
    </w:p>
    <w:sectPr w:rsidR="00105B0C" w:rsidRPr="00CD5CCA" w:rsidSect="008432A9">
      <w:pgSz w:w="11900" w:h="16840"/>
      <w:pgMar w:top="851" w:right="701" w:bottom="142"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17" w:rsidRDefault="00337017">
      <w:r>
        <w:separator/>
      </w:r>
    </w:p>
  </w:endnote>
  <w:endnote w:type="continuationSeparator" w:id="0">
    <w:p w:rsidR="00337017" w:rsidRDefault="003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Helvetica">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17" w:rsidRDefault="00337017">
      <w:r>
        <w:separator/>
      </w:r>
    </w:p>
  </w:footnote>
  <w:footnote w:type="continuationSeparator" w:id="0">
    <w:p w:rsidR="00337017" w:rsidRDefault="00337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05"/>
    <w:rsid w:val="00015BF4"/>
    <w:rsid w:val="000179A3"/>
    <w:rsid w:val="000B7C3B"/>
    <w:rsid w:val="000E09BD"/>
    <w:rsid w:val="00105B0C"/>
    <w:rsid w:val="0011006D"/>
    <w:rsid w:val="00144BEF"/>
    <w:rsid w:val="00184B58"/>
    <w:rsid w:val="001C7D26"/>
    <w:rsid w:val="001D325E"/>
    <w:rsid w:val="001F2E3F"/>
    <w:rsid w:val="00201080"/>
    <w:rsid w:val="00217BB9"/>
    <w:rsid w:val="00260A3D"/>
    <w:rsid w:val="00294F20"/>
    <w:rsid w:val="002F7724"/>
    <w:rsid w:val="00337017"/>
    <w:rsid w:val="003435E0"/>
    <w:rsid w:val="00343E19"/>
    <w:rsid w:val="003512A4"/>
    <w:rsid w:val="003571B2"/>
    <w:rsid w:val="00360B7D"/>
    <w:rsid w:val="00387B3A"/>
    <w:rsid w:val="003A07B3"/>
    <w:rsid w:val="003F38EC"/>
    <w:rsid w:val="004B0ED6"/>
    <w:rsid w:val="004D60AE"/>
    <w:rsid w:val="004E3B63"/>
    <w:rsid w:val="005922CE"/>
    <w:rsid w:val="005979CE"/>
    <w:rsid w:val="00616CCB"/>
    <w:rsid w:val="0069056A"/>
    <w:rsid w:val="007050CC"/>
    <w:rsid w:val="00735C3C"/>
    <w:rsid w:val="0078766F"/>
    <w:rsid w:val="00792BE2"/>
    <w:rsid w:val="0079331F"/>
    <w:rsid w:val="007C01BF"/>
    <w:rsid w:val="007C1805"/>
    <w:rsid w:val="008022E6"/>
    <w:rsid w:val="008432A9"/>
    <w:rsid w:val="00860ADB"/>
    <w:rsid w:val="00891285"/>
    <w:rsid w:val="008B02B5"/>
    <w:rsid w:val="008C5612"/>
    <w:rsid w:val="009100FC"/>
    <w:rsid w:val="00965878"/>
    <w:rsid w:val="009D08DB"/>
    <w:rsid w:val="009E12D3"/>
    <w:rsid w:val="00A15C63"/>
    <w:rsid w:val="00AA0107"/>
    <w:rsid w:val="00AB167F"/>
    <w:rsid w:val="00AD338E"/>
    <w:rsid w:val="00B167F3"/>
    <w:rsid w:val="00B34A03"/>
    <w:rsid w:val="00B50E61"/>
    <w:rsid w:val="00B64C3A"/>
    <w:rsid w:val="00BA62D3"/>
    <w:rsid w:val="00BD47E3"/>
    <w:rsid w:val="00BE1487"/>
    <w:rsid w:val="00C0199C"/>
    <w:rsid w:val="00C264F1"/>
    <w:rsid w:val="00C34B07"/>
    <w:rsid w:val="00C370C5"/>
    <w:rsid w:val="00C50DA4"/>
    <w:rsid w:val="00C667BD"/>
    <w:rsid w:val="00CD5CCA"/>
    <w:rsid w:val="00D259E9"/>
    <w:rsid w:val="00D35FA9"/>
    <w:rsid w:val="00D3732E"/>
    <w:rsid w:val="00D5714F"/>
    <w:rsid w:val="00D81350"/>
    <w:rsid w:val="00D919F5"/>
    <w:rsid w:val="00DC44B2"/>
    <w:rsid w:val="00E1173D"/>
    <w:rsid w:val="00E86568"/>
    <w:rsid w:val="00EA5D52"/>
    <w:rsid w:val="00F47432"/>
    <w:rsid w:val="00F7728C"/>
    <w:rsid w:val="00FA6754"/>
    <w:rsid w:val="00FD70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AAF243"/>
  <w15:chartTrackingRefBased/>
  <w15:docId w15:val="{53AA126F-2FBD-4A8E-8B0E-E51625E4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eastAsia="ヒラギノ角ゴ Pro W3"/>
      <w:color w:val="000000"/>
      <w:sz w:val="24"/>
      <w:szCs w:val="24"/>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eastAsia="fr-FR"/>
    </w:rPr>
  </w:style>
  <w:style w:type="paragraph" w:customStyle="1" w:styleId="FreeForm">
    <w:name w:val="Free Form"/>
    <w:rPr>
      <w:rFonts w:ascii="Helvetica" w:eastAsia="ヒラギノ角ゴ Pro W3" w:hAnsi="Helvetica"/>
      <w:color w:val="000000"/>
      <w:sz w:val="24"/>
      <w:lang w:eastAsia="fr-FR"/>
    </w:rPr>
  </w:style>
  <w:style w:type="paragraph" w:styleId="HTML-kntformzott">
    <w:name w:val="HTML Preformatted"/>
    <w:basedOn w:val="Norml"/>
    <w:link w:val="HTML-kntformzottChar"/>
    <w:uiPriority w:val="99"/>
    <w:locked/>
    <w:rsid w:val="0061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hu-HU"/>
    </w:rPr>
  </w:style>
  <w:style w:type="character" w:customStyle="1" w:styleId="HTML-kntformzottChar">
    <w:name w:val="HTML-ként formázott Char"/>
    <w:link w:val="HTML-kntformzott"/>
    <w:uiPriority w:val="99"/>
    <w:rsid w:val="00BD47E3"/>
    <w:rPr>
      <w:rFonts w:ascii="Courier New" w:hAnsi="Courier New" w:cs="Courier New"/>
    </w:rPr>
  </w:style>
  <w:style w:type="paragraph" w:styleId="Csakszveg">
    <w:name w:val="Plain Text"/>
    <w:basedOn w:val="Norml"/>
    <w:link w:val="CsakszvegChar"/>
    <w:uiPriority w:val="99"/>
    <w:unhideWhenUsed/>
    <w:locked/>
    <w:rsid w:val="007C01BF"/>
    <w:rPr>
      <w:rFonts w:ascii="Calibri" w:eastAsia="Calibri" w:hAnsi="Calibri"/>
      <w:color w:val="auto"/>
      <w:sz w:val="22"/>
      <w:szCs w:val="21"/>
    </w:rPr>
  </w:style>
  <w:style w:type="character" w:customStyle="1" w:styleId="CsakszvegChar">
    <w:name w:val="Csak szöveg Char"/>
    <w:link w:val="Csakszveg"/>
    <w:uiPriority w:val="99"/>
    <w:rsid w:val="007C01BF"/>
    <w:rPr>
      <w:rFonts w:ascii="Calibri" w:eastAsia="Calibri" w:hAnsi="Calibri"/>
      <w:sz w:val="22"/>
      <w:szCs w:val="21"/>
      <w:lang w:eastAsia="en-US"/>
    </w:rPr>
  </w:style>
  <w:style w:type="paragraph" w:styleId="Buborkszveg">
    <w:name w:val="Balloon Text"/>
    <w:basedOn w:val="Norml"/>
    <w:link w:val="BuborkszvegChar"/>
    <w:locked/>
    <w:rsid w:val="00B167F3"/>
    <w:rPr>
      <w:rFonts w:ascii="Segoe UI" w:hAnsi="Segoe UI" w:cs="Segoe UI"/>
      <w:sz w:val="18"/>
      <w:szCs w:val="18"/>
    </w:rPr>
  </w:style>
  <w:style w:type="character" w:customStyle="1" w:styleId="BuborkszvegChar">
    <w:name w:val="Buborékszöveg Char"/>
    <w:basedOn w:val="Bekezdsalapbettpusa"/>
    <w:link w:val="Buborkszveg"/>
    <w:rsid w:val="00B167F3"/>
    <w:rPr>
      <w:rFonts w:ascii="Segoe UI" w:eastAsia="ヒラギノ角ゴ Pro W3" w:hAnsi="Segoe UI" w:cs="Segoe UI"/>
      <w:color w:val="000000"/>
      <w:sz w:val="18"/>
      <w:szCs w:val="18"/>
      <w:lang w:eastAsia="en-US"/>
    </w:rPr>
  </w:style>
  <w:style w:type="character" w:styleId="Hiperhivatkozs">
    <w:name w:val="Hyperlink"/>
    <w:basedOn w:val="Bekezdsalapbettpusa"/>
    <w:uiPriority w:val="99"/>
    <w:unhideWhenUsed/>
    <w:locked/>
    <w:rsid w:val="00357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0409">
      <w:bodyDiv w:val="1"/>
      <w:marLeft w:val="0"/>
      <w:marRight w:val="0"/>
      <w:marTop w:val="0"/>
      <w:marBottom w:val="0"/>
      <w:divBdr>
        <w:top w:val="none" w:sz="0" w:space="0" w:color="auto"/>
        <w:left w:val="none" w:sz="0" w:space="0" w:color="auto"/>
        <w:bottom w:val="none" w:sz="0" w:space="0" w:color="auto"/>
        <w:right w:val="none" w:sz="0" w:space="0" w:color="auto"/>
      </w:divBdr>
      <w:divsChild>
        <w:div w:id="1720394701">
          <w:marLeft w:val="0"/>
          <w:marRight w:val="0"/>
          <w:marTop w:val="0"/>
          <w:marBottom w:val="0"/>
          <w:divBdr>
            <w:top w:val="none" w:sz="0" w:space="0" w:color="auto"/>
            <w:left w:val="none" w:sz="0" w:space="0" w:color="auto"/>
            <w:bottom w:val="none" w:sz="0" w:space="0" w:color="auto"/>
            <w:right w:val="none" w:sz="0" w:space="0" w:color="auto"/>
          </w:divBdr>
          <w:divsChild>
            <w:div w:id="2094812088">
              <w:marLeft w:val="0"/>
              <w:marRight w:val="0"/>
              <w:marTop w:val="0"/>
              <w:marBottom w:val="0"/>
              <w:divBdr>
                <w:top w:val="none" w:sz="0" w:space="0" w:color="auto"/>
                <w:left w:val="none" w:sz="0" w:space="0" w:color="auto"/>
                <w:bottom w:val="none" w:sz="0" w:space="0" w:color="auto"/>
                <w:right w:val="none" w:sz="0" w:space="0" w:color="auto"/>
              </w:divBdr>
              <w:divsChild>
                <w:div w:id="668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5045">
      <w:bodyDiv w:val="1"/>
      <w:marLeft w:val="0"/>
      <w:marRight w:val="0"/>
      <w:marTop w:val="0"/>
      <w:marBottom w:val="0"/>
      <w:divBdr>
        <w:top w:val="none" w:sz="0" w:space="0" w:color="auto"/>
        <w:left w:val="none" w:sz="0" w:space="0" w:color="auto"/>
        <w:bottom w:val="none" w:sz="0" w:space="0" w:color="auto"/>
        <w:right w:val="none" w:sz="0" w:space="0" w:color="auto"/>
      </w:divBdr>
    </w:div>
    <w:div w:id="285239711">
      <w:bodyDiv w:val="1"/>
      <w:marLeft w:val="0"/>
      <w:marRight w:val="0"/>
      <w:marTop w:val="0"/>
      <w:marBottom w:val="0"/>
      <w:divBdr>
        <w:top w:val="none" w:sz="0" w:space="0" w:color="auto"/>
        <w:left w:val="none" w:sz="0" w:space="0" w:color="auto"/>
        <w:bottom w:val="none" w:sz="0" w:space="0" w:color="auto"/>
        <w:right w:val="none" w:sz="0" w:space="0" w:color="auto"/>
      </w:divBdr>
    </w:div>
    <w:div w:id="306053651">
      <w:bodyDiv w:val="1"/>
      <w:marLeft w:val="0"/>
      <w:marRight w:val="0"/>
      <w:marTop w:val="0"/>
      <w:marBottom w:val="0"/>
      <w:divBdr>
        <w:top w:val="none" w:sz="0" w:space="0" w:color="auto"/>
        <w:left w:val="none" w:sz="0" w:space="0" w:color="auto"/>
        <w:bottom w:val="none" w:sz="0" w:space="0" w:color="auto"/>
        <w:right w:val="none" w:sz="0" w:space="0" w:color="auto"/>
      </w:divBdr>
    </w:div>
    <w:div w:id="427392401">
      <w:bodyDiv w:val="1"/>
      <w:marLeft w:val="0"/>
      <w:marRight w:val="0"/>
      <w:marTop w:val="0"/>
      <w:marBottom w:val="0"/>
      <w:divBdr>
        <w:top w:val="none" w:sz="0" w:space="0" w:color="auto"/>
        <w:left w:val="none" w:sz="0" w:space="0" w:color="auto"/>
        <w:bottom w:val="none" w:sz="0" w:space="0" w:color="auto"/>
        <w:right w:val="none" w:sz="0" w:space="0" w:color="auto"/>
      </w:divBdr>
    </w:div>
    <w:div w:id="839201144">
      <w:bodyDiv w:val="1"/>
      <w:marLeft w:val="0"/>
      <w:marRight w:val="0"/>
      <w:marTop w:val="0"/>
      <w:marBottom w:val="0"/>
      <w:divBdr>
        <w:top w:val="none" w:sz="0" w:space="0" w:color="auto"/>
        <w:left w:val="none" w:sz="0" w:space="0" w:color="auto"/>
        <w:bottom w:val="none" w:sz="0" w:space="0" w:color="auto"/>
        <w:right w:val="none" w:sz="0" w:space="0" w:color="auto"/>
      </w:divBdr>
    </w:div>
    <w:div w:id="952445087">
      <w:bodyDiv w:val="1"/>
      <w:marLeft w:val="0"/>
      <w:marRight w:val="0"/>
      <w:marTop w:val="0"/>
      <w:marBottom w:val="0"/>
      <w:divBdr>
        <w:top w:val="none" w:sz="0" w:space="0" w:color="auto"/>
        <w:left w:val="none" w:sz="0" w:space="0" w:color="auto"/>
        <w:bottom w:val="none" w:sz="0" w:space="0" w:color="auto"/>
        <w:right w:val="none" w:sz="0" w:space="0" w:color="auto"/>
      </w:divBdr>
    </w:div>
    <w:div w:id="1034187071">
      <w:bodyDiv w:val="1"/>
      <w:marLeft w:val="0"/>
      <w:marRight w:val="0"/>
      <w:marTop w:val="0"/>
      <w:marBottom w:val="0"/>
      <w:divBdr>
        <w:top w:val="none" w:sz="0" w:space="0" w:color="auto"/>
        <w:left w:val="none" w:sz="0" w:space="0" w:color="auto"/>
        <w:bottom w:val="none" w:sz="0" w:space="0" w:color="auto"/>
        <w:right w:val="none" w:sz="0" w:space="0" w:color="auto"/>
      </w:divBdr>
    </w:div>
    <w:div w:id="1191408287">
      <w:bodyDiv w:val="1"/>
      <w:marLeft w:val="0"/>
      <w:marRight w:val="0"/>
      <w:marTop w:val="0"/>
      <w:marBottom w:val="0"/>
      <w:divBdr>
        <w:top w:val="none" w:sz="0" w:space="0" w:color="auto"/>
        <w:left w:val="none" w:sz="0" w:space="0" w:color="auto"/>
        <w:bottom w:val="none" w:sz="0" w:space="0" w:color="auto"/>
        <w:right w:val="none" w:sz="0" w:space="0" w:color="auto"/>
      </w:divBdr>
    </w:div>
    <w:div w:id="1217745580">
      <w:bodyDiv w:val="1"/>
      <w:marLeft w:val="0"/>
      <w:marRight w:val="0"/>
      <w:marTop w:val="0"/>
      <w:marBottom w:val="0"/>
      <w:divBdr>
        <w:top w:val="none" w:sz="0" w:space="0" w:color="auto"/>
        <w:left w:val="none" w:sz="0" w:space="0" w:color="auto"/>
        <w:bottom w:val="none" w:sz="0" w:space="0" w:color="auto"/>
        <w:right w:val="none" w:sz="0" w:space="0" w:color="auto"/>
      </w:divBdr>
    </w:div>
    <w:div w:id="1345550037">
      <w:bodyDiv w:val="1"/>
      <w:marLeft w:val="0"/>
      <w:marRight w:val="0"/>
      <w:marTop w:val="0"/>
      <w:marBottom w:val="0"/>
      <w:divBdr>
        <w:top w:val="none" w:sz="0" w:space="0" w:color="auto"/>
        <w:left w:val="none" w:sz="0" w:space="0" w:color="auto"/>
        <w:bottom w:val="none" w:sz="0" w:space="0" w:color="auto"/>
        <w:right w:val="none" w:sz="0" w:space="0" w:color="auto"/>
      </w:divBdr>
    </w:div>
    <w:div w:id="1468815133">
      <w:bodyDiv w:val="1"/>
      <w:marLeft w:val="0"/>
      <w:marRight w:val="0"/>
      <w:marTop w:val="0"/>
      <w:marBottom w:val="0"/>
      <w:divBdr>
        <w:top w:val="none" w:sz="0" w:space="0" w:color="auto"/>
        <w:left w:val="none" w:sz="0" w:space="0" w:color="auto"/>
        <w:bottom w:val="none" w:sz="0" w:space="0" w:color="auto"/>
        <w:right w:val="none" w:sz="0" w:space="0" w:color="auto"/>
      </w:divBdr>
    </w:div>
    <w:div w:id="172159328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141</Words>
  <Characters>979</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2010</vt:lpstr>
    </vt:vector>
  </TitlesOfParts>
  <Company>Pannonhalmi Főapátság</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Barcza István</dc:creator>
  <cp:keywords/>
  <cp:lastModifiedBy>Barcza István</cp:lastModifiedBy>
  <cp:revision>5</cp:revision>
  <cp:lastPrinted>2019-03-28T12:08:00Z</cp:lastPrinted>
  <dcterms:created xsi:type="dcterms:W3CDTF">2020-09-22T06:00:00Z</dcterms:created>
  <dcterms:modified xsi:type="dcterms:W3CDTF">2020-09-22T06:13:00Z</dcterms:modified>
</cp:coreProperties>
</file>