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2" w:rsidRPr="003C56A1" w:rsidRDefault="003C56A1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3C56A1">
        <w:rPr>
          <w:rFonts w:asciiTheme="minorHAnsi" w:hAnsiTheme="minorHAnsi" w:cstheme="minorHAnsi"/>
          <w:sz w:val="48"/>
          <w:szCs w:val="48"/>
        </w:rPr>
        <w:t>2023</w:t>
      </w:r>
      <w:r w:rsidR="00BA62D3" w:rsidRPr="003C56A1">
        <w:rPr>
          <w:rFonts w:asciiTheme="minorHAnsi" w:hAnsiTheme="minorHAnsi" w:cstheme="minorHAnsi"/>
          <w:sz w:val="48"/>
          <w:szCs w:val="48"/>
        </w:rPr>
        <w:t xml:space="preserve">. </w:t>
      </w:r>
      <w:r w:rsidRPr="003C56A1">
        <w:rPr>
          <w:rFonts w:asciiTheme="minorHAnsi" w:hAnsiTheme="minorHAnsi" w:cstheme="minorHAnsi"/>
          <w:sz w:val="48"/>
          <w:szCs w:val="48"/>
        </w:rPr>
        <w:t>január 13-á</w:t>
      </w:r>
      <w:r w:rsidR="008C5612" w:rsidRPr="003C56A1">
        <w:rPr>
          <w:rFonts w:asciiTheme="minorHAnsi" w:hAnsiTheme="minorHAnsi" w:cstheme="minorHAnsi"/>
          <w:sz w:val="48"/>
          <w:szCs w:val="48"/>
        </w:rPr>
        <w:t>n</w:t>
      </w:r>
      <w:r w:rsidR="00B167F3" w:rsidRPr="003C56A1">
        <w:rPr>
          <w:rFonts w:asciiTheme="minorHAnsi" w:hAnsiTheme="minorHAnsi" w:cstheme="minorHAnsi"/>
          <w:sz w:val="48"/>
          <w:szCs w:val="48"/>
        </w:rPr>
        <w:t xml:space="preserve">, </w:t>
      </w:r>
      <w:r w:rsidR="003571B2" w:rsidRPr="003C56A1">
        <w:rPr>
          <w:rFonts w:asciiTheme="minorHAnsi" w:hAnsiTheme="minorHAnsi" w:cstheme="minorHAnsi"/>
          <w:sz w:val="48"/>
          <w:szCs w:val="48"/>
        </w:rPr>
        <w:t xml:space="preserve">pénteken </w:t>
      </w:r>
      <w:bookmarkStart w:id="0" w:name="_GoBack"/>
      <w:bookmarkEnd w:id="0"/>
    </w:p>
    <w:p w:rsidR="00C370C5" w:rsidRPr="003C56A1" w:rsidRDefault="003571B2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3C56A1">
        <w:rPr>
          <w:rFonts w:asciiTheme="minorHAnsi" w:hAnsiTheme="minorHAnsi" w:cstheme="minorHAnsi"/>
          <w:sz w:val="48"/>
          <w:szCs w:val="48"/>
        </w:rPr>
        <w:t>este 8 órakor</w:t>
      </w:r>
      <w:r w:rsidR="00BA62D3" w:rsidRPr="003C56A1">
        <w:rPr>
          <w:rFonts w:asciiTheme="minorHAnsi" w:hAnsiTheme="minorHAnsi" w:cstheme="minorHAnsi"/>
          <w:sz w:val="48"/>
          <w:szCs w:val="48"/>
        </w:rPr>
        <w:t xml:space="preserve"> </w:t>
      </w:r>
      <w:r w:rsidR="00BD47E3" w:rsidRPr="003C56A1">
        <w:rPr>
          <w:rFonts w:asciiTheme="minorHAnsi" w:hAnsiTheme="minorHAnsi" w:cstheme="minorHAnsi"/>
          <w:sz w:val="48"/>
          <w:szCs w:val="48"/>
        </w:rPr>
        <w:t>a</w:t>
      </w:r>
      <w:r w:rsidR="00616CCB" w:rsidRPr="003C56A1">
        <w:rPr>
          <w:rFonts w:asciiTheme="minorHAnsi" w:hAnsiTheme="minorHAnsi" w:cstheme="minorHAnsi"/>
          <w:sz w:val="48"/>
          <w:szCs w:val="48"/>
        </w:rPr>
        <w:t xml:space="preserve"> </w:t>
      </w:r>
      <w:r w:rsidR="00217BB9" w:rsidRPr="003C56A1">
        <w:rPr>
          <w:rFonts w:asciiTheme="minorHAnsi" w:hAnsiTheme="minorHAnsi" w:cstheme="minorHAnsi"/>
          <w:sz w:val="48"/>
          <w:szCs w:val="48"/>
        </w:rPr>
        <w:t>Dísz</w:t>
      </w:r>
      <w:r w:rsidR="00616CCB" w:rsidRPr="003C56A1">
        <w:rPr>
          <w:rFonts w:asciiTheme="minorHAnsi" w:hAnsiTheme="minorHAnsi" w:cstheme="minorHAnsi"/>
          <w:sz w:val="48"/>
          <w:szCs w:val="48"/>
        </w:rPr>
        <w:t>teremben</w:t>
      </w:r>
    </w:p>
    <w:p w:rsidR="00144BEF" w:rsidRPr="003C56A1" w:rsidRDefault="00144BEF" w:rsidP="00357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rPr>
          <w:rFonts w:asciiTheme="minorHAnsi" w:hAnsiTheme="minorHAnsi" w:cstheme="minorHAnsi"/>
          <w:sz w:val="48"/>
          <w:szCs w:val="48"/>
        </w:rPr>
      </w:pPr>
    </w:p>
    <w:p w:rsidR="00564C6C" w:rsidRPr="003C56A1" w:rsidRDefault="003C56A1" w:rsidP="00B046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mallCaps/>
          <w:sz w:val="140"/>
          <w:szCs w:val="140"/>
        </w:rPr>
      </w:pPr>
      <w:r w:rsidRPr="003C56A1">
        <w:rPr>
          <w:rFonts w:asciiTheme="minorHAnsi" w:hAnsiTheme="minorHAnsi" w:cstheme="minorHAnsi"/>
          <w:smallCaps/>
          <w:sz w:val="140"/>
          <w:szCs w:val="140"/>
        </w:rPr>
        <w:t>Szabó Péter</w:t>
      </w:r>
    </w:p>
    <w:p w:rsidR="00BA62D3" w:rsidRPr="003C56A1" w:rsidRDefault="003C56A1" w:rsidP="00BA62D3">
      <w:pPr>
        <w:jc w:val="center"/>
        <w:rPr>
          <w:rFonts w:asciiTheme="minorHAnsi" w:hAnsiTheme="minorHAnsi" w:cstheme="minorHAnsi"/>
          <w:sz w:val="48"/>
          <w:szCs w:val="48"/>
        </w:rPr>
      </w:pPr>
      <w:r w:rsidRPr="003C56A1">
        <w:rPr>
          <w:rFonts w:asciiTheme="minorHAnsi" w:hAnsiTheme="minorHAnsi" w:cstheme="minorHAnsi"/>
          <w:sz w:val="48"/>
          <w:szCs w:val="48"/>
        </w:rPr>
        <w:t>kutatómérnök</w:t>
      </w:r>
      <w:r>
        <w:rPr>
          <w:rFonts w:asciiTheme="minorHAnsi" w:hAnsiTheme="minorHAnsi" w:cstheme="minorHAnsi"/>
          <w:sz w:val="48"/>
          <w:szCs w:val="48"/>
        </w:rPr>
        <w:t xml:space="preserve"> (2012B), Rolls-Royce Electrical</w:t>
      </w:r>
    </w:p>
    <w:p w:rsidR="00425620" w:rsidRPr="003C56A1" w:rsidRDefault="00425620" w:rsidP="00BA62D3">
      <w:pPr>
        <w:jc w:val="center"/>
        <w:rPr>
          <w:rFonts w:asciiTheme="minorHAnsi" w:eastAsia="Times New Roman" w:hAnsiTheme="minorHAnsi" w:cstheme="minorHAnsi"/>
          <w:i/>
          <w:iCs/>
          <w:sz w:val="36"/>
          <w:szCs w:val="36"/>
        </w:rPr>
      </w:pPr>
    </w:p>
    <w:p w:rsidR="003C56A1" w:rsidRPr="003C56A1" w:rsidRDefault="003C56A1" w:rsidP="003C56A1">
      <w:pPr>
        <w:jc w:val="center"/>
        <w:rPr>
          <w:rFonts w:asciiTheme="minorHAnsi" w:eastAsiaTheme="minorHAnsi" w:hAnsiTheme="minorHAnsi" w:cstheme="minorHAnsi"/>
          <w:color w:val="auto"/>
          <w:sz w:val="120"/>
          <w:szCs w:val="120"/>
          <w:lang w:eastAsia="hu-HU"/>
        </w:rPr>
      </w:pPr>
      <w:r w:rsidRPr="003C56A1">
        <w:rPr>
          <w:rFonts w:asciiTheme="minorHAnsi" w:hAnsiTheme="minorHAnsi" w:cstheme="minorHAnsi"/>
          <w:sz w:val="120"/>
          <w:szCs w:val="120"/>
        </w:rPr>
        <w:t>A jövő repülőgépén konnektor lesz?</w:t>
      </w:r>
    </w:p>
    <w:p w:rsidR="003C56A1" w:rsidRDefault="003C56A1" w:rsidP="003C56A1">
      <w:pPr>
        <w:jc w:val="center"/>
        <w:rPr>
          <w:rFonts w:asciiTheme="minorHAnsi" w:hAnsiTheme="minorHAnsi" w:cstheme="minorHAnsi"/>
          <w:i/>
          <w:sz w:val="60"/>
          <w:szCs w:val="60"/>
          <w:lang w:val="de-DE"/>
        </w:rPr>
      </w:pPr>
    </w:p>
    <w:p w:rsidR="003C56A1" w:rsidRDefault="003C56A1" w:rsidP="003C56A1">
      <w:pPr>
        <w:jc w:val="center"/>
        <w:rPr>
          <w:rFonts w:asciiTheme="minorHAnsi" w:hAnsiTheme="minorHAnsi" w:cstheme="minorHAnsi"/>
          <w:i/>
          <w:sz w:val="60"/>
          <w:szCs w:val="60"/>
          <w:lang w:val="de-DE"/>
        </w:rPr>
      </w:pPr>
      <w:r w:rsidRPr="003C56A1">
        <w:rPr>
          <w:rFonts w:asciiTheme="minorHAnsi" w:hAnsiTheme="minorHAnsi" w:cstheme="minorHAnsi"/>
          <w:i/>
          <w:sz w:val="60"/>
          <w:szCs w:val="60"/>
          <w:lang w:val="de-DE"/>
        </w:rPr>
        <w:t>Az elektromos repülés fejlődése</w:t>
      </w:r>
    </w:p>
    <w:p w:rsidR="003C56A1" w:rsidRDefault="003C56A1" w:rsidP="00F44709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</w:p>
    <w:p w:rsidR="007050CC" w:rsidRPr="003C56A1" w:rsidRDefault="00F44709" w:rsidP="00F44709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  <w:r w:rsidRPr="003C56A1">
        <w:rPr>
          <w:rFonts w:asciiTheme="minorHAnsi" w:eastAsia="Times New Roman" w:hAnsiTheme="minorHAnsi" w:cstheme="minorHAnsi"/>
          <w:sz w:val="36"/>
          <w:szCs w:val="36"/>
        </w:rPr>
        <w:t>címmel tart előadást.</w:t>
      </w:r>
    </w:p>
    <w:p w:rsidR="00F44709" w:rsidRPr="003C56A1" w:rsidRDefault="00F44709" w:rsidP="00F44709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</w:p>
    <w:p w:rsidR="003C56A1" w:rsidRPr="003C56A1" w:rsidRDefault="003C56A1" w:rsidP="003C56A1">
      <w:pPr>
        <w:jc w:val="center"/>
        <w:rPr>
          <w:rFonts w:asciiTheme="minorHAnsi" w:hAnsiTheme="minorHAnsi" w:cstheme="minorHAnsi"/>
          <w:sz w:val="36"/>
          <w:szCs w:val="36"/>
        </w:rPr>
      </w:pPr>
      <w:r w:rsidRPr="003C56A1">
        <w:rPr>
          <w:rFonts w:asciiTheme="minorHAnsi" w:hAnsiTheme="minorHAnsi" w:cstheme="minorHAnsi"/>
          <w:sz w:val="36"/>
          <w:szCs w:val="36"/>
        </w:rPr>
        <w:t>Napjainkban a repülés a mindennapi élet részévé vált. Ez rengeteg lehetőséget, de ugyanannyi (ha nem több) kihívást is tartogat magában. Az előadás során megismerkedünk a repülés múltjával, jelenével és egy lehetséges jövőjével. Betekintést nyerünk abba, hogy hogyan működik egy elektromos repülő, mi kell ahhoz, hogy a jövőben biztonságosan és kör</w:t>
      </w:r>
      <w:r w:rsidRPr="003C56A1">
        <w:rPr>
          <w:rFonts w:asciiTheme="minorHAnsi" w:hAnsiTheme="minorHAnsi" w:cstheme="minorHAnsi"/>
          <w:sz w:val="36"/>
          <w:szCs w:val="36"/>
        </w:rPr>
        <w:t>nyezetkímélően közlekedhessünk.</w:t>
      </w:r>
    </w:p>
    <w:p w:rsidR="003C56A1" w:rsidRPr="003C56A1" w:rsidRDefault="003C56A1" w:rsidP="003C56A1">
      <w:pPr>
        <w:jc w:val="center"/>
        <w:rPr>
          <w:rFonts w:asciiTheme="minorHAnsi" w:eastAsiaTheme="minorHAnsi" w:hAnsiTheme="minorHAnsi" w:cstheme="minorHAnsi"/>
          <w:color w:val="auto"/>
          <w:sz w:val="36"/>
          <w:szCs w:val="36"/>
          <w:lang w:eastAsia="hu-HU"/>
        </w:rPr>
      </w:pPr>
      <w:r w:rsidRPr="003C56A1">
        <w:rPr>
          <w:rFonts w:asciiTheme="minorHAnsi" w:hAnsiTheme="minorHAnsi" w:cstheme="minorHAnsi"/>
          <w:sz w:val="36"/>
          <w:szCs w:val="36"/>
        </w:rPr>
        <w:t>Látjuk majd, hogy milyen megoldásokkal hozza a Rolls-Royce magyarországi csapata</w:t>
      </w:r>
      <w:r w:rsidRPr="003C56A1">
        <w:rPr>
          <w:rFonts w:asciiTheme="minorHAnsi" w:hAnsiTheme="minorHAnsi" w:cstheme="minorHAnsi"/>
          <w:sz w:val="36"/>
          <w:szCs w:val="36"/>
        </w:rPr>
        <w:t xml:space="preserve"> közelebb a károsanyag-kibocsá</w:t>
      </w:r>
      <w:r w:rsidRPr="003C56A1">
        <w:rPr>
          <w:rFonts w:asciiTheme="minorHAnsi" w:hAnsiTheme="minorHAnsi" w:cstheme="minorHAnsi"/>
          <w:sz w:val="36"/>
          <w:szCs w:val="36"/>
        </w:rPr>
        <w:t>tás</w:t>
      </w:r>
      <w:r w:rsidRPr="003C56A1">
        <w:rPr>
          <w:rFonts w:asciiTheme="minorHAnsi" w:hAnsiTheme="minorHAnsi" w:cstheme="minorHAnsi"/>
          <w:sz w:val="36"/>
          <w:szCs w:val="36"/>
        </w:rPr>
        <w:t>-</w:t>
      </w:r>
      <w:r w:rsidRPr="003C56A1">
        <w:rPr>
          <w:rFonts w:asciiTheme="minorHAnsi" w:hAnsiTheme="minorHAnsi" w:cstheme="minorHAnsi"/>
          <w:sz w:val="36"/>
          <w:szCs w:val="36"/>
        </w:rPr>
        <w:t>mentes légi közlekedést.</w:t>
      </w:r>
    </w:p>
    <w:p w:rsidR="00B0463B" w:rsidRPr="003C56A1" w:rsidRDefault="00B0463B" w:rsidP="00B0463B">
      <w:pPr>
        <w:rPr>
          <w:rFonts w:asciiTheme="minorHAnsi" w:hAnsiTheme="minorHAnsi" w:cstheme="minorHAnsi"/>
          <w:sz w:val="36"/>
          <w:szCs w:val="36"/>
        </w:rPr>
      </w:pPr>
    </w:p>
    <w:p w:rsidR="00105B0C" w:rsidRPr="003C56A1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3C56A1">
        <w:rPr>
          <w:rFonts w:asciiTheme="minorHAnsi" w:hAnsiTheme="minorHAnsi" w:cstheme="minorHAnsi"/>
          <w:b/>
          <w:sz w:val="44"/>
          <w:szCs w:val="44"/>
        </w:rPr>
        <w:t>M</w:t>
      </w:r>
      <w:r w:rsidR="00105B0C" w:rsidRPr="003C56A1">
        <w:rPr>
          <w:rFonts w:asciiTheme="minorHAnsi" w:hAnsiTheme="minorHAnsi" w:cstheme="minorHAnsi"/>
          <w:b/>
          <w:sz w:val="44"/>
          <w:szCs w:val="44"/>
        </w:rPr>
        <w:t>inden érdeklődőt szeretettel hívunk és várunk!</w:t>
      </w:r>
    </w:p>
    <w:sectPr w:rsidR="00105B0C" w:rsidRPr="003C56A1" w:rsidSect="008432A9">
      <w:pgSz w:w="11900" w:h="16840"/>
      <w:pgMar w:top="851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3C9" w:rsidRDefault="009D73C9">
      <w:r>
        <w:separator/>
      </w:r>
    </w:p>
  </w:endnote>
  <w:endnote w:type="continuationSeparator" w:id="0">
    <w:p w:rsidR="009D73C9" w:rsidRDefault="009D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3C9" w:rsidRDefault="009D73C9">
      <w:r>
        <w:separator/>
      </w:r>
    </w:p>
  </w:footnote>
  <w:footnote w:type="continuationSeparator" w:id="0">
    <w:p w:rsidR="009D73C9" w:rsidRDefault="009D7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24A07"/>
    <w:rsid w:val="000321E3"/>
    <w:rsid w:val="000427A2"/>
    <w:rsid w:val="00062055"/>
    <w:rsid w:val="000B7C3B"/>
    <w:rsid w:val="00105B0C"/>
    <w:rsid w:val="0011006D"/>
    <w:rsid w:val="00144BEF"/>
    <w:rsid w:val="001561D0"/>
    <w:rsid w:val="00184B58"/>
    <w:rsid w:val="001D325E"/>
    <w:rsid w:val="001F2E3F"/>
    <w:rsid w:val="00201080"/>
    <w:rsid w:val="00217BB9"/>
    <w:rsid w:val="00260A3D"/>
    <w:rsid w:val="002924FC"/>
    <w:rsid w:val="00294F20"/>
    <w:rsid w:val="002F7724"/>
    <w:rsid w:val="00343E19"/>
    <w:rsid w:val="003571B2"/>
    <w:rsid w:val="00360B7D"/>
    <w:rsid w:val="003A07B3"/>
    <w:rsid w:val="003C56A1"/>
    <w:rsid w:val="003F38EC"/>
    <w:rsid w:val="003F74D8"/>
    <w:rsid w:val="00425620"/>
    <w:rsid w:val="0044374A"/>
    <w:rsid w:val="00473CCF"/>
    <w:rsid w:val="004B0ED6"/>
    <w:rsid w:val="004D60AE"/>
    <w:rsid w:val="004E3B63"/>
    <w:rsid w:val="00564C6C"/>
    <w:rsid w:val="00573D5D"/>
    <w:rsid w:val="00575547"/>
    <w:rsid w:val="00583DF5"/>
    <w:rsid w:val="005922CE"/>
    <w:rsid w:val="005979CE"/>
    <w:rsid w:val="00616CCB"/>
    <w:rsid w:val="0069056A"/>
    <w:rsid w:val="007050CC"/>
    <w:rsid w:val="007270F6"/>
    <w:rsid w:val="00735C3C"/>
    <w:rsid w:val="007928FB"/>
    <w:rsid w:val="00792BE2"/>
    <w:rsid w:val="0079331F"/>
    <w:rsid w:val="007C01BF"/>
    <w:rsid w:val="007C1805"/>
    <w:rsid w:val="007F189D"/>
    <w:rsid w:val="008022E6"/>
    <w:rsid w:val="008432A9"/>
    <w:rsid w:val="00860ADB"/>
    <w:rsid w:val="00891285"/>
    <w:rsid w:val="008B02B5"/>
    <w:rsid w:val="008C5612"/>
    <w:rsid w:val="009100FC"/>
    <w:rsid w:val="00965878"/>
    <w:rsid w:val="009D73C9"/>
    <w:rsid w:val="009E12D3"/>
    <w:rsid w:val="00A15C63"/>
    <w:rsid w:val="00A33B37"/>
    <w:rsid w:val="00A73889"/>
    <w:rsid w:val="00AA0107"/>
    <w:rsid w:val="00AD338E"/>
    <w:rsid w:val="00B0463B"/>
    <w:rsid w:val="00B167F3"/>
    <w:rsid w:val="00B50E61"/>
    <w:rsid w:val="00B64C3A"/>
    <w:rsid w:val="00BA62D3"/>
    <w:rsid w:val="00BB354C"/>
    <w:rsid w:val="00BD47E3"/>
    <w:rsid w:val="00BE1487"/>
    <w:rsid w:val="00BF7600"/>
    <w:rsid w:val="00C0199C"/>
    <w:rsid w:val="00C20D6B"/>
    <w:rsid w:val="00C24F5B"/>
    <w:rsid w:val="00C264F1"/>
    <w:rsid w:val="00C34B07"/>
    <w:rsid w:val="00C370C5"/>
    <w:rsid w:val="00C50DA4"/>
    <w:rsid w:val="00C667BD"/>
    <w:rsid w:val="00CD77D4"/>
    <w:rsid w:val="00D35FA9"/>
    <w:rsid w:val="00D81350"/>
    <w:rsid w:val="00D919F5"/>
    <w:rsid w:val="00DB3649"/>
    <w:rsid w:val="00DB69F0"/>
    <w:rsid w:val="00DC44B2"/>
    <w:rsid w:val="00E0026C"/>
    <w:rsid w:val="00E1173D"/>
    <w:rsid w:val="00E62796"/>
    <w:rsid w:val="00E86568"/>
    <w:rsid w:val="00EA5D52"/>
    <w:rsid w:val="00F44709"/>
    <w:rsid w:val="00F45F75"/>
    <w:rsid w:val="00F47432"/>
    <w:rsid w:val="00FA6754"/>
    <w:rsid w:val="00FB6185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DB5593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2</cp:revision>
  <cp:lastPrinted>2021-11-15T10:29:00Z</cp:lastPrinted>
  <dcterms:created xsi:type="dcterms:W3CDTF">2023-01-12T11:48:00Z</dcterms:created>
  <dcterms:modified xsi:type="dcterms:W3CDTF">2023-01-12T11:48:00Z</dcterms:modified>
</cp:coreProperties>
</file>